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C90" w:rsidRPr="008663E4" w:rsidRDefault="00112C90" w:rsidP="00112C90">
      <w:pPr>
        <w:spacing w:after="240" w:line="276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Línea A</w:t>
      </w:r>
    </w:p>
    <w:p w:rsidR="00112C90" w:rsidRPr="008663E4" w:rsidRDefault="00112C90" w:rsidP="00112C90">
      <w:pPr>
        <w:spacing w:after="240" w:line="276" w:lineRule="auto"/>
        <w:rPr>
          <w:rFonts w:ascii="Verdana" w:hAnsi="Verdana"/>
          <w:b/>
          <w:sz w:val="20"/>
        </w:rPr>
      </w:pPr>
      <w:r w:rsidRPr="008663E4">
        <w:rPr>
          <w:rFonts w:ascii="Verdana" w:hAnsi="Verdana"/>
          <w:b/>
          <w:sz w:val="20"/>
        </w:rPr>
        <w:t xml:space="preserve">Desde </w:t>
      </w:r>
      <w:r>
        <w:rPr>
          <w:rFonts w:ascii="Verdana" w:hAnsi="Verdana"/>
          <w:b/>
          <w:sz w:val="20"/>
        </w:rPr>
        <w:t xml:space="preserve">el </w:t>
      </w:r>
      <w:r w:rsidR="00A700C6">
        <w:rPr>
          <w:rFonts w:ascii="Verdana" w:hAnsi="Verdana"/>
          <w:b/>
          <w:sz w:val="20"/>
        </w:rPr>
        <w:t>7 de julio</w:t>
      </w:r>
      <w:r>
        <w:rPr>
          <w:rFonts w:ascii="Verdana" w:hAnsi="Verdana"/>
          <w:b/>
          <w:sz w:val="20"/>
        </w:rPr>
        <w:t xml:space="preserve">, la estación Plaza de Mayo permanecerá cerrada durante 3 meses </w:t>
      </w:r>
      <w:r w:rsidRPr="008663E4">
        <w:rPr>
          <w:rFonts w:ascii="Verdana" w:hAnsi="Verdana"/>
          <w:b/>
          <w:sz w:val="20"/>
        </w:rPr>
        <w:t>por obras</w:t>
      </w:r>
    </w:p>
    <w:p w:rsidR="00112C90" w:rsidRDefault="00112C90" w:rsidP="00112C90">
      <w:pPr>
        <w:spacing w:after="240" w:line="276" w:lineRule="auto"/>
        <w:jc w:val="both"/>
        <w:rPr>
          <w:rFonts w:ascii="Verdana" w:hAnsi="Verdana"/>
          <w:i/>
          <w:sz w:val="20"/>
        </w:rPr>
      </w:pPr>
      <w:r w:rsidRPr="008663E4">
        <w:rPr>
          <w:rFonts w:ascii="Verdana" w:hAnsi="Verdana"/>
          <w:i/>
          <w:sz w:val="20"/>
        </w:rPr>
        <w:t xml:space="preserve">Es por </w:t>
      </w:r>
      <w:r>
        <w:rPr>
          <w:rFonts w:ascii="Verdana" w:hAnsi="Verdana"/>
          <w:i/>
          <w:sz w:val="20"/>
        </w:rPr>
        <w:t xml:space="preserve">el recambio </w:t>
      </w:r>
      <w:r w:rsidR="00A42CC8">
        <w:rPr>
          <w:rFonts w:ascii="Verdana" w:hAnsi="Verdana"/>
          <w:i/>
          <w:sz w:val="20"/>
        </w:rPr>
        <w:t>de los aparatos de vía</w:t>
      </w:r>
      <w:r w:rsidRPr="008663E4">
        <w:rPr>
          <w:rFonts w:ascii="Verdana" w:hAnsi="Verdana"/>
          <w:i/>
          <w:sz w:val="20"/>
        </w:rPr>
        <w:t xml:space="preserve"> y del sistema de señales</w:t>
      </w:r>
      <w:r>
        <w:rPr>
          <w:rFonts w:ascii="Verdana" w:hAnsi="Verdana"/>
          <w:i/>
          <w:sz w:val="20"/>
        </w:rPr>
        <w:t>. Asimismo, es</w:t>
      </w:r>
      <w:r w:rsidR="00A42CC8">
        <w:rPr>
          <w:rFonts w:ascii="Verdana" w:hAnsi="Verdana"/>
          <w:i/>
          <w:sz w:val="20"/>
        </w:rPr>
        <w:t>t</w:t>
      </w:r>
      <w:r>
        <w:rPr>
          <w:rFonts w:ascii="Verdana" w:hAnsi="Verdana"/>
          <w:i/>
          <w:sz w:val="20"/>
        </w:rPr>
        <w:t>e fin de semana la Línea A tampoco llegará a Perú.</w:t>
      </w:r>
    </w:p>
    <w:p w:rsidR="00112C90" w:rsidRDefault="00112C90" w:rsidP="00112C90">
      <w:pPr>
        <w:spacing w:after="240" w:line="276" w:lineRule="auto"/>
        <w:jc w:val="both"/>
        <w:rPr>
          <w:rFonts w:ascii="Verdana" w:hAnsi="Verdana"/>
          <w:sz w:val="20"/>
        </w:rPr>
      </w:pPr>
      <w:r w:rsidRPr="008663E4">
        <w:rPr>
          <w:rFonts w:ascii="Verdana" w:hAnsi="Verdana"/>
          <w:sz w:val="20"/>
        </w:rPr>
        <w:t>(Ciudad Autónoma de Buenos Aires</w:t>
      </w:r>
      <w:r w:rsidRPr="00A42CC8">
        <w:rPr>
          <w:rFonts w:ascii="Verdana" w:hAnsi="Verdana"/>
          <w:sz w:val="20"/>
        </w:rPr>
        <w:t xml:space="preserve">, </w:t>
      </w:r>
      <w:r w:rsidR="00A42CC8" w:rsidRPr="00A42CC8">
        <w:rPr>
          <w:rFonts w:ascii="Verdana" w:hAnsi="Verdana"/>
          <w:sz w:val="20"/>
        </w:rPr>
        <w:t>3</w:t>
      </w:r>
      <w:r w:rsidRPr="00A42CC8">
        <w:rPr>
          <w:rFonts w:ascii="Verdana" w:hAnsi="Verdana"/>
          <w:sz w:val="20"/>
        </w:rPr>
        <w:t xml:space="preserve"> de </w:t>
      </w:r>
      <w:r w:rsidR="00A700C6" w:rsidRPr="00A42CC8">
        <w:rPr>
          <w:rFonts w:ascii="Verdana" w:hAnsi="Verdana"/>
          <w:sz w:val="20"/>
        </w:rPr>
        <w:t>julio</w:t>
      </w:r>
      <w:r w:rsidR="005652D2">
        <w:rPr>
          <w:rFonts w:ascii="Verdana" w:hAnsi="Verdana"/>
          <w:sz w:val="20"/>
        </w:rPr>
        <w:t xml:space="preserve"> </w:t>
      </w:r>
      <w:r w:rsidRPr="008663E4">
        <w:rPr>
          <w:rFonts w:ascii="Verdana" w:hAnsi="Verdana"/>
          <w:sz w:val="20"/>
        </w:rPr>
        <w:t xml:space="preserve">de 2018).- Subterráneos de Buenos Aires S.E. (SBASE) informa </w:t>
      </w:r>
      <w:r>
        <w:rPr>
          <w:rFonts w:ascii="Verdana" w:hAnsi="Verdana"/>
          <w:sz w:val="20"/>
        </w:rPr>
        <w:t xml:space="preserve">que, desde el sábado </w:t>
      </w:r>
      <w:r w:rsidR="00A700C6">
        <w:rPr>
          <w:rFonts w:ascii="Verdana" w:hAnsi="Verdana"/>
          <w:sz w:val="20"/>
        </w:rPr>
        <w:t>7</w:t>
      </w:r>
      <w:r>
        <w:rPr>
          <w:rFonts w:ascii="Verdana" w:hAnsi="Verdana"/>
          <w:sz w:val="20"/>
        </w:rPr>
        <w:t xml:space="preserve"> de </w:t>
      </w:r>
      <w:r w:rsidR="00A700C6">
        <w:rPr>
          <w:rFonts w:ascii="Verdana" w:hAnsi="Verdana"/>
          <w:sz w:val="20"/>
        </w:rPr>
        <w:t>julio</w:t>
      </w:r>
      <w:r>
        <w:rPr>
          <w:rFonts w:ascii="Verdana" w:hAnsi="Verdana"/>
          <w:sz w:val="20"/>
        </w:rPr>
        <w:t>, la estación Plaza de Mayo, de la Línea A, permanecerá c</w:t>
      </w:r>
      <w:r w:rsidR="00A42CC8">
        <w:rPr>
          <w:rFonts w:ascii="Verdana" w:hAnsi="Verdana"/>
          <w:sz w:val="20"/>
        </w:rPr>
        <w:t xml:space="preserve">errada durante tres meses, por </w:t>
      </w:r>
      <w:r>
        <w:rPr>
          <w:rFonts w:ascii="Verdana" w:hAnsi="Verdana"/>
          <w:sz w:val="20"/>
        </w:rPr>
        <w:t xml:space="preserve">obras de </w:t>
      </w:r>
      <w:r w:rsidRPr="00FF7053">
        <w:rPr>
          <w:rFonts w:ascii="Verdana" w:hAnsi="Verdana"/>
          <w:sz w:val="20"/>
        </w:rPr>
        <w:t>r</w:t>
      </w:r>
      <w:r w:rsidR="00A42CC8">
        <w:rPr>
          <w:rFonts w:ascii="Verdana" w:hAnsi="Verdana"/>
          <w:sz w:val="20"/>
        </w:rPr>
        <w:t xml:space="preserve">ecambio de los aparatos de vía </w:t>
      </w:r>
      <w:r w:rsidRPr="00FF7053">
        <w:rPr>
          <w:rFonts w:ascii="Verdana" w:hAnsi="Verdana"/>
          <w:sz w:val="20"/>
        </w:rPr>
        <w:t xml:space="preserve">y del sistema de señales, que buscan mejorar </w:t>
      </w:r>
      <w:r w:rsidRPr="008663E4">
        <w:rPr>
          <w:rFonts w:ascii="Verdana" w:hAnsi="Verdana"/>
          <w:sz w:val="20"/>
        </w:rPr>
        <w:t>la operación del servicio.</w:t>
      </w:r>
    </w:p>
    <w:p w:rsidR="00112C90" w:rsidRDefault="00112C90" w:rsidP="00112C90">
      <w:pPr>
        <w:spacing w:after="240"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Por ese motivo y como parte de los trabajos, el sábado </w:t>
      </w:r>
      <w:r w:rsidR="00A700C6">
        <w:rPr>
          <w:rFonts w:ascii="Verdana" w:hAnsi="Verdana"/>
          <w:sz w:val="20"/>
        </w:rPr>
        <w:t>7</w:t>
      </w:r>
      <w:r>
        <w:rPr>
          <w:rFonts w:ascii="Verdana" w:hAnsi="Verdana"/>
          <w:sz w:val="20"/>
        </w:rPr>
        <w:t xml:space="preserve"> y el domingo </w:t>
      </w:r>
      <w:r w:rsidR="00A700C6">
        <w:rPr>
          <w:rFonts w:ascii="Verdana" w:hAnsi="Verdana"/>
          <w:sz w:val="20"/>
        </w:rPr>
        <w:t>8</w:t>
      </w:r>
      <w:r>
        <w:rPr>
          <w:rFonts w:ascii="Verdana" w:hAnsi="Verdana"/>
          <w:sz w:val="20"/>
        </w:rPr>
        <w:t xml:space="preserve"> de julio </w:t>
      </w:r>
      <w:r w:rsidRPr="00637261">
        <w:rPr>
          <w:rFonts w:ascii="Verdana" w:hAnsi="Verdana"/>
          <w:sz w:val="20"/>
        </w:rPr>
        <w:t xml:space="preserve">inclusive, </w:t>
      </w:r>
      <w:r>
        <w:rPr>
          <w:rFonts w:ascii="Verdana" w:hAnsi="Verdana"/>
          <w:sz w:val="20"/>
        </w:rPr>
        <w:t xml:space="preserve">también estará cerrada </w:t>
      </w:r>
      <w:r w:rsidRPr="00637261">
        <w:rPr>
          <w:rFonts w:ascii="Verdana" w:hAnsi="Verdana"/>
          <w:sz w:val="20"/>
        </w:rPr>
        <w:t xml:space="preserve">la estación Perú, </w:t>
      </w:r>
      <w:r>
        <w:rPr>
          <w:rFonts w:ascii="Verdana" w:hAnsi="Verdana"/>
          <w:sz w:val="20"/>
        </w:rPr>
        <w:t xml:space="preserve">donde se construirá </w:t>
      </w:r>
      <w:r w:rsidRPr="00637261">
        <w:rPr>
          <w:rFonts w:ascii="Verdana" w:hAnsi="Verdana"/>
          <w:sz w:val="20"/>
        </w:rPr>
        <w:t>un andén provisorio para que funcione como cabecera</w:t>
      </w:r>
      <w:r>
        <w:rPr>
          <w:rFonts w:ascii="Verdana" w:hAnsi="Verdana"/>
          <w:sz w:val="20"/>
        </w:rPr>
        <w:t>. De ahí que, eso</w:t>
      </w:r>
      <w:bookmarkStart w:id="0" w:name="_GoBack"/>
      <w:bookmarkEnd w:id="0"/>
      <w:r>
        <w:rPr>
          <w:rFonts w:ascii="Verdana" w:hAnsi="Verdana"/>
          <w:sz w:val="20"/>
        </w:rPr>
        <w:t xml:space="preserve">s </w:t>
      </w:r>
      <w:r w:rsidRPr="00637261">
        <w:rPr>
          <w:rFonts w:ascii="Verdana" w:hAnsi="Verdana"/>
          <w:sz w:val="20"/>
        </w:rPr>
        <w:t>dos días</w:t>
      </w:r>
      <w:r>
        <w:rPr>
          <w:rFonts w:ascii="Verdana" w:hAnsi="Verdana"/>
          <w:sz w:val="20"/>
        </w:rPr>
        <w:t>,</w:t>
      </w:r>
      <w:r w:rsidRPr="00637261">
        <w:rPr>
          <w:rFonts w:ascii="Verdana" w:hAnsi="Verdana"/>
          <w:sz w:val="20"/>
        </w:rPr>
        <w:t xml:space="preserve"> la Línea A prestará un servicio limitado entre las estaciones San Pedrito y Piedras.</w:t>
      </w:r>
    </w:p>
    <w:p w:rsidR="00112C90" w:rsidRDefault="00112C90" w:rsidP="00112C90">
      <w:pPr>
        <w:spacing w:after="240"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Asimismo, a partir del </w:t>
      </w:r>
      <w:r w:rsidRPr="00BA7B41">
        <w:rPr>
          <w:rFonts w:ascii="Verdana" w:hAnsi="Verdana"/>
          <w:sz w:val="20"/>
        </w:rPr>
        <w:t xml:space="preserve">lunes </w:t>
      </w:r>
      <w:r w:rsidR="00A700C6" w:rsidRPr="00BA7B41">
        <w:rPr>
          <w:rFonts w:ascii="Verdana" w:hAnsi="Verdana"/>
          <w:sz w:val="20"/>
        </w:rPr>
        <w:t>9</w:t>
      </w:r>
      <w:r>
        <w:rPr>
          <w:rFonts w:ascii="Verdana" w:hAnsi="Verdana"/>
          <w:sz w:val="20"/>
        </w:rPr>
        <w:t>, la Línea A funcionará con un servicio especial entre las estaciones San Pedrito y Perú.</w:t>
      </w:r>
    </w:p>
    <w:p w:rsidR="00112C90" w:rsidRPr="00637261" w:rsidRDefault="00112C90" w:rsidP="00112C90">
      <w:pPr>
        <w:autoSpaceDE w:val="0"/>
        <w:autoSpaceDN w:val="0"/>
        <w:adjustRightInd w:val="0"/>
        <w:spacing w:after="240"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Las obras que se realizarán en la estación Plaza de Mayo</w:t>
      </w:r>
      <w:r w:rsidRPr="008663E4">
        <w:rPr>
          <w:rFonts w:ascii="Verdana" w:hAnsi="Verdana"/>
          <w:sz w:val="20"/>
        </w:rPr>
        <w:t xml:space="preserve"> consisten en el </w:t>
      </w:r>
      <w:r>
        <w:rPr>
          <w:rFonts w:ascii="Verdana" w:hAnsi="Verdana"/>
          <w:sz w:val="20"/>
        </w:rPr>
        <w:t>cambio</w:t>
      </w:r>
      <w:r w:rsidRPr="008663E4">
        <w:rPr>
          <w:rFonts w:ascii="Verdana" w:hAnsi="Verdana"/>
          <w:sz w:val="20"/>
        </w:rPr>
        <w:t xml:space="preserve"> de los dispositivos que permiten a las formaciones pasar de una vía a otra durante su recorrido. </w:t>
      </w:r>
      <w:r w:rsidRPr="00637261">
        <w:rPr>
          <w:rFonts w:ascii="Verdana" w:hAnsi="Verdana"/>
          <w:sz w:val="20"/>
        </w:rPr>
        <w:t>Además, se realizará la instalación de una nueva c</w:t>
      </w:r>
      <w:r>
        <w:rPr>
          <w:rFonts w:ascii="Verdana" w:hAnsi="Verdana"/>
          <w:sz w:val="20"/>
        </w:rPr>
        <w:t>atenaria</w:t>
      </w:r>
      <w:r w:rsidRPr="00637261">
        <w:rPr>
          <w:rFonts w:ascii="Verdana" w:hAnsi="Verdana"/>
          <w:sz w:val="20"/>
        </w:rPr>
        <w:t xml:space="preserve"> y trabajos de renovación del sistema de señales. </w:t>
      </w:r>
    </w:p>
    <w:p w:rsidR="00112C90" w:rsidRDefault="00112C90" w:rsidP="00112C90">
      <w:pPr>
        <w:spacing w:after="240"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Esta obra</w:t>
      </w:r>
      <w:r w:rsidRPr="008663E4">
        <w:rPr>
          <w:rFonts w:ascii="Verdana" w:hAnsi="Verdana"/>
          <w:sz w:val="20"/>
        </w:rPr>
        <w:t xml:space="preserve">, fundamental para elevar los estándares de calidad de la operación del servicio, es </w:t>
      </w:r>
      <w:r>
        <w:rPr>
          <w:rFonts w:ascii="Verdana" w:hAnsi="Verdana"/>
          <w:sz w:val="20"/>
        </w:rPr>
        <w:t>similar a la</w:t>
      </w:r>
      <w:r w:rsidRPr="008663E4">
        <w:rPr>
          <w:rFonts w:ascii="Verdana" w:hAnsi="Verdana"/>
          <w:sz w:val="20"/>
        </w:rPr>
        <w:t xml:space="preserve"> que se llevó a cabo en l</w:t>
      </w:r>
      <w:r>
        <w:rPr>
          <w:rFonts w:ascii="Verdana" w:hAnsi="Verdana"/>
          <w:sz w:val="20"/>
        </w:rPr>
        <w:t>as estaciones Retiro y Constitución de la L</w:t>
      </w:r>
      <w:r w:rsidRPr="008663E4">
        <w:rPr>
          <w:rFonts w:ascii="Verdana" w:hAnsi="Verdana"/>
          <w:sz w:val="20"/>
        </w:rPr>
        <w:t>ínea C durante 2016 y 2017</w:t>
      </w:r>
      <w:r>
        <w:rPr>
          <w:rFonts w:ascii="Verdana" w:hAnsi="Verdana"/>
          <w:sz w:val="20"/>
        </w:rPr>
        <w:t>, respectivamente</w:t>
      </w:r>
      <w:r w:rsidRPr="008663E4">
        <w:rPr>
          <w:rFonts w:ascii="Verdana" w:hAnsi="Verdana"/>
          <w:sz w:val="20"/>
        </w:rPr>
        <w:t>.</w:t>
      </w:r>
    </w:p>
    <w:p w:rsidR="00112C90" w:rsidRDefault="00112C90" w:rsidP="00112C90">
      <w:pPr>
        <w:spacing w:after="240"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Esto </w:t>
      </w:r>
      <w:r w:rsidRPr="008663E4">
        <w:rPr>
          <w:rFonts w:ascii="Verdana" w:hAnsi="Verdana"/>
          <w:sz w:val="20"/>
        </w:rPr>
        <w:t xml:space="preserve">se suma a las tareas que SBASE viene desarrollando en la Línea </w:t>
      </w:r>
      <w:r>
        <w:rPr>
          <w:rFonts w:ascii="Verdana" w:hAnsi="Verdana"/>
          <w:sz w:val="20"/>
        </w:rPr>
        <w:t>A</w:t>
      </w:r>
      <w:r w:rsidRPr="008663E4">
        <w:rPr>
          <w:rFonts w:ascii="Verdana" w:hAnsi="Verdana"/>
          <w:sz w:val="20"/>
        </w:rPr>
        <w:t xml:space="preserve"> para mejorar la experiencia de viaje y brindar mayor seguridad a los </w:t>
      </w:r>
      <w:r>
        <w:rPr>
          <w:rFonts w:ascii="Verdana" w:hAnsi="Verdana"/>
          <w:sz w:val="20"/>
        </w:rPr>
        <w:t xml:space="preserve">más de </w:t>
      </w:r>
      <w:r w:rsidRPr="008663E4">
        <w:rPr>
          <w:rFonts w:ascii="Verdana" w:hAnsi="Verdana"/>
          <w:sz w:val="20"/>
        </w:rPr>
        <w:t xml:space="preserve">200 mil usuarios que la utilizan a diario. </w:t>
      </w:r>
    </w:p>
    <w:p w:rsidR="005652D2" w:rsidRPr="005652D2" w:rsidRDefault="005652D2" w:rsidP="005652D2">
      <w:pPr>
        <w:rPr>
          <w:rFonts w:ascii="Verdana" w:hAnsi="Verdana"/>
          <w:sz w:val="20"/>
          <w:szCs w:val="20"/>
        </w:rPr>
      </w:pPr>
      <w:r w:rsidRPr="005652D2">
        <w:rPr>
          <w:rFonts w:ascii="Verdana" w:hAnsi="Verdana"/>
          <w:sz w:val="20"/>
          <w:szCs w:val="20"/>
        </w:rPr>
        <w:t xml:space="preserve">Link para descargar video: </w:t>
      </w:r>
      <w:hyperlink r:id="rId6" w:history="1">
        <w:r w:rsidRPr="005652D2">
          <w:rPr>
            <w:rStyle w:val="Hipervnculo"/>
            <w:rFonts w:ascii="Verdana" w:hAnsi="Verdana"/>
            <w:sz w:val="20"/>
            <w:szCs w:val="20"/>
          </w:rPr>
          <w:t>https://we.tl/xRLehi2SXb</w:t>
        </w:r>
      </w:hyperlink>
      <w:r w:rsidRPr="005652D2">
        <w:rPr>
          <w:rFonts w:ascii="Verdana" w:hAnsi="Verdana"/>
          <w:sz w:val="20"/>
          <w:szCs w:val="20"/>
        </w:rPr>
        <w:t xml:space="preserve"> </w:t>
      </w:r>
    </w:p>
    <w:p w:rsidR="006777F1" w:rsidRPr="005652D2" w:rsidRDefault="006777F1" w:rsidP="00112C90">
      <w:pPr>
        <w:rPr>
          <w:rFonts w:ascii="Verdana" w:hAnsi="Verdana"/>
          <w:sz w:val="20"/>
          <w:szCs w:val="20"/>
        </w:rPr>
      </w:pPr>
    </w:p>
    <w:p w:rsidR="005652D2" w:rsidRPr="005652D2" w:rsidRDefault="005652D2" w:rsidP="005652D2">
      <w:pPr>
        <w:rPr>
          <w:rFonts w:ascii="Verdana" w:hAnsi="Verdana"/>
          <w:sz w:val="20"/>
          <w:szCs w:val="20"/>
          <w:lang w:val="en-US"/>
        </w:rPr>
      </w:pPr>
      <w:r w:rsidRPr="005652D2">
        <w:rPr>
          <w:rFonts w:ascii="Verdana" w:hAnsi="Verdana"/>
          <w:sz w:val="20"/>
          <w:szCs w:val="20"/>
        </w:rPr>
        <w:t xml:space="preserve">Link nota web: </w:t>
      </w:r>
      <w:hyperlink r:id="rId7" w:history="1">
        <w:r w:rsidRPr="005652D2">
          <w:rPr>
            <w:rStyle w:val="Hipervnculo"/>
            <w:rFonts w:ascii="Verdana" w:hAnsi="Verdana"/>
            <w:sz w:val="20"/>
            <w:szCs w:val="20"/>
            <w:lang w:val="en-US"/>
          </w:rPr>
          <w:t>http://www.buenosaires.gob.ar/subte/noticias/la-linea-prestara-un-servicio-especial-por-obras-partir-del-7-de-julio</w:t>
        </w:r>
      </w:hyperlink>
    </w:p>
    <w:p w:rsidR="005652D2" w:rsidRDefault="005652D2" w:rsidP="00112C90">
      <w:pPr>
        <w:rPr>
          <w:rFonts w:ascii="Verdana" w:hAnsi="Verdana"/>
          <w:sz w:val="20"/>
          <w:lang w:val="en-US"/>
        </w:rPr>
      </w:pPr>
    </w:p>
    <w:p w:rsidR="005652D2" w:rsidRPr="005652D2" w:rsidRDefault="005652D2" w:rsidP="00112C90">
      <w:pPr>
        <w:rPr>
          <w:rFonts w:ascii="Verdana" w:hAnsi="Verdana"/>
          <w:sz w:val="20"/>
          <w:lang w:val="en-US"/>
        </w:rPr>
      </w:pPr>
      <w:r w:rsidRPr="005652D2">
        <w:rPr>
          <w:rFonts w:ascii="Verdana" w:hAnsi="Verdana"/>
          <w:sz w:val="20"/>
          <w:lang w:val="en-US"/>
        </w:rPr>
        <w:t xml:space="preserve"> </w:t>
      </w:r>
    </w:p>
    <w:sectPr w:rsidR="005652D2" w:rsidRPr="005652D2" w:rsidSect="004D2806">
      <w:headerReference w:type="default" r:id="rId8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9D5" w:rsidRDefault="000F39D5">
      <w:r>
        <w:separator/>
      </w:r>
    </w:p>
  </w:endnote>
  <w:endnote w:type="continuationSeparator" w:id="1">
    <w:p w:rsidR="000F39D5" w:rsidRDefault="000F3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9D5" w:rsidRDefault="000F39D5">
      <w:r>
        <w:separator/>
      </w:r>
    </w:p>
  </w:footnote>
  <w:footnote w:type="continuationSeparator" w:id="1">
    <w:p w:rsidR="000F39D5" w:rsidRDefault="000F39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15D" w:rsidRDefault="00796C50">
    <w:pPr>
      <w:pStyle w:val="Encabezado"/>
    </w:pPr>
    <w:r w:rsidRPr="009E64FE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C50"/>
    <w:rsid w:val="000F39D5"/>
    <w:rsid w:val="00112C90"/>
    <w:rsid w:val="00147B2E"/>
    <w:rsid w:val="00223AA8"/>
    <w:rsid w:val="00341E81"/>
    <w:rsid w:val="0038504D"/>
    <w:rsid w:val="005652D2"/>
    <w:rsid w:val="00637261"/>
    <w:rsid w:val="006777F1"/>
    <w:rsid w:val="006E1FC9"/>
    <w:rsid w:val="00796C50"/>
    <w:rsid w:val="008663E4"/>
    <w:rsid w:val="009B14C2"/>
    <w:rsid w:val="00A25BC6"/>
    <w:rsid w:val="00A42CC8"/>
    <w:rsid w:val="00A617AC"/>
    <w:rsid w:val="00A700C6"/>
    <w:rsid w:val="00BA7B41"/>
    <w:rsid w:val="00BE1B9A"/>
    <w:rsid w:val="00CC26F5"/>
    <w:rsid w:val="00E9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character" w:styleId="Hipervnculo">
    <w:name w:val="Hyperlink"/>
    <w:basedOn w:val="Fuentedeprrafopredeter"/>
    <w:uiPriority w:val="99"/>
    <w:semiHidden/>
    <w:unhideWhenUsed/>
    <w:rsid w:val="005652D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buenosaires.gob.ar/subte/noticias/la-linea-prestara-un-servicio-especial-por-obras-partir-del-7-de-juli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.tl/xRLehi2SX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cgutierrez</cp:lastModifiedBy>
  <cp:revision>13</cp:revision>
  <dcterms:created xsi:type="dcterms:W3CDTF">2018-06-18T11:53:00Z</dcterms:created>
  <dcterms:modified xsi:type="dcterms:W3CDTF">2018-07-03T17:31:00Z</dcterms:modified>
</cp:coreProperties>
</file>